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2D03" w14:textId="2B92060B" w:rsidR="00102496" w:rsidRDefault="006D6C59" w:rsidP="00897B2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 xml:space="preserve"> </w:t>
      </w:r>
      <w:r w:rsidR="00102496"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60C6D04" w14:textId="77777777" w:rsidR="00EE0122" w:rsidRDefault="00EE0122" w:rsidP="00222267">
      <w:pPr>
        <w:jc w:val="both"/>
        <w:rPr>
          <w:rFonts w:ascii="Georgia" w:eastAsia="Rasa" w:hAnsi="Georgia" w:cs="Rasa"/>
          <w:b/>
          <w:sz w:val="20"/>
          <w:szCs w:val="20"/>
        </w:rPr>
      </w:pPr>
    </w:p>
    <w:p w14:paraId="08A47096" w14:textId="0E728E1B" w:rsidR="002A65EA" w:rsidRDefault="002A65EA" w:rsidP="002A65EA">
      <w:pPr>
        <w:jc w:val="right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Annexure H</w:t>
      </w:r>
    </w:p>
    <w:p w14:paraId="6FC4419F" w14:textId="495CD000" w:rsidR="00102496" w:rsidRPr="00D90B59" w:rsidRDefault="00102496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>
        <w:rPr>
          <w:rFonts w:ascii="Georgia" w:eastAsia="Rasa" w:hAnsi="Georgia" w:cs="Rasa"/>
          <w:b/>
          <w:sz w:val="20"/>
          <w:szCs w:val="20"/>
        </w:rPr>
        <w:t>PENSION FUNDS</w:t>
      </w:r>
    </w:p>
    <w:p w14:paraId="57165B02" w14:textId="77777777" w:rsidR="00102496" w:rsidRPr="00D90B59" w:rsidRDefault="00102496" w:rsidP="00897B21">
      <w:pPr>
        <w:spacing w:after="0" w:line="300" w:lineRule="auto"/>
        <w:jc w:val="center"/>
        <w:rPr>
          <w:rFonts w:ascii="Georgia" w:hAnsi="Georgia"/>
          <w:i/>
          <w:sz w:val="20"/>
          <w:szCs w:val="20"/>
        </w:rPr>
      </w:pPr>
      <w:r w:rsidRPr="00D90B59">
        <w:rPr>
          <w:rFonts w:ascii="Georgia" w:hAnsi="Georgia"/>
          <w:i/>
          <w:sz w:val="20"/>
          <w:szCs w:val="20"/>
        </w:rPr>
        <w:t>(To be declared by non-resident shareholder as prescribed under section 10(23FE) of the Income-tax Act, 1961 for NIL deduction on payment of dividend)</w:t>
      </w:r>
    </w:p>
    <w:p w14:paraId="0FAE4B73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C912796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57A870CB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273108D3" w14:textId="068FC80D" w:rsidR="00102496" w:rsidRDefault="000277E1" w:rsidP="00222267">
      <w:pPr>
        <w:jc w:val="both"/>
        <w:rPr>
          <w:rFonts w:ascii="Georgia" w:hAnsi="Georgia" w:cs="Georgia"/>
          <w:sz w:val="20"/>
          <w:szCs w:val="20"/>
        </w:rPr>
      </w:pPr>
      <w:r w:rsidRPr="000277E1">
        <w:rPr>
          <w:rFonts w:ascii="Georgia" w:hAnsi="Georgia" w:cs="Georgia"/>
          <w:sz w:val="20"/>
          <w:szCs w:val="20"/>
        </w:rPr>
        <w:t>Inter</w:t>
      </w:r>
      <w:r w:rsidR="001A4ACA">
        <w:rPr>
          <w:rFonts w:ascii="Georgia" w:hAnsi="Georgia" w:cs="Georgia"/>
          <w:sz w:val="20"/>
          <w:szCs w:val="20"/>
        </w:rPr>
        <w:t>G</w:t>
      </w:r>
      <w:r w:rsidRPr="000277E1">
        <w:rPr>
          <w:rFonts w:ascii="Georgia" w:hAnsi="Georgia" w:cs="Georgia"/>
          <w:sz w:val="20"/>
          <w:szCs w:val="20"/>
        </w:rPr>
        <w:t>lobe Aviation Ltd</w:t>
      </w:r>
    </w:p>
    <w:p w14:paraId="605A1550" w14:textId="77777777" w:rsidR="000277E1" w:rsidRPr="00D90B59" w:rsidRDefault="000277E1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F2C5900" w14:textId="77777777" w:rsidR="00102496" w:rsidRPr="00D90B59" w:rsidRDefault="00102496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035F2062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369F8BC" w14:textId="77777777" w:rsidR="00102496" w:rsidRPr="00D90B59" w:rsidRDefault="00102496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437839C9" w14:textId="77777777" w:rsidR="00102496" w:rsidRPr="000C385C" w:rsidRDefault="00102496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64DA6AA" w14:textId="1029736D" w:rsidR="00102496" w:rsidRPr="000C385C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6B4416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6B4416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1BFFAF03" w14:textId="77777777" w:rsidR="00102496" w:rsidRPr="000C385C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3AE9C541" w14:textId="652346B7" w:rsidR="00102496" w:rsidRDefault="00102496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>also certify that we comply with the conditions laid down in Rule 2DB of Income-tax Rules, 1962</w:t>
      </w:r>
      <w:r w:rsidR="002833F2">
        <w:rPr>
          <w:rFonts w:ascii="Georgia" w:hAnsi="Georgia"/>
          <w:bCs/>
          <w:sz w:val="20"/>
          <w:szCs w:val="20"/>
        </w:rPr>
        <w:t xml:space="preserve"> </w:t>
      </w:r>
      <w:r w:rsidR="002833F2" w:rsidRPr="002833F2">
        <w:rPr>
          <w:rFonts w:ascii="Georgia" w:hAnsi="Georgia"/>
          <w:bCs/>
          <w:i/>
          <w:iCs/>
          <w:sz w:val="20"/>
          <w:szCs w:val="20"/>
        </w:rPr>
        <w:t>(notified vide Notification No. 67/2020 [F. No. 370142/28/2020-TPL] / GSR 508(E))</w:t>
      </w:r>
      <w:r>
        <w:rPr>
          <w:rFonts w:ascii="Georgia" w:hAnsi="Georgia"/>
          <w:bCs/>
          <w:sz w:val="20"/>
          <w:szCs w:val="20"/>
        </w:rPr>
        <w:t>.</w:t>
      </w:r>
    </w:p>
    <w:p w14:paraId="258085C9" w14:textId="77777777" w:rsidR="00710DFB" w:rsidRDefault="00710DFB" w:rsidP="00710DFB">
      <w:pPr>
        <w:pStyle w:val="ListParagraph"/>
        <w:rPr>
          <w:rFonts w:ascii="Georgia" w:hAnsi="Georgia"/>
          <w:bCs/>
          <w:sz w:val="20"/>
          <w:szCs w:val="20"/>
        </w:rPr>
      </w:pPr>
    </w:p>
    <w:p w14:paraId="4E99267E" w14:textId="73E94A57" w:rsidR="00710DFB" w:rsidRPr="000C385C" w:rsidRDefault="00710DFB" w:rsidP="00710D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2A3355" w:rsidRP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2A3355">
        <w:rPr>
          <w:rFonts w:ascii="Georgia" w:hAnsi="Georgia"/>
          <w:bCs/>
          <w:sz w:val="20"/>
          <w:szCs w:val="20"/>
          <w:highlight w:val="yellow"/>
        </w:rPr>
        <w:t>[</w:t>
      </w:r>
      <w:r w:rsidR="002A3355" w:rsidRPr="00D90B59">
        <w:rPr>
          <w:rFonts w:ascii="Georgia" w:hAnsi="Georgia"/>
          <w:sz w:val="20"/>
          <w:szCs w:val="20"/>
          <w:highlight w:val="yellow"/>
        </w:rPr>
        <w:t>…………………]</w:t>
      </w:r>
      <w:r>
        <w:rPr>
          <w:rFonts w:ascii="Georgia" w:hAnsi="Georgia"/>
          <w:bCs/>
          <w:sz w:val="20"/>
          <w:szCs w:val="20"/>
        </w:rPr>
        <w:t>, for granting exemption to the Pension Fund.</w:t>
      </w:r>
    </w:p>
    <w:p w14:paraId="206ED3AB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6BB031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F7162A3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1BE201A6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8660F80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0E6D854F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A9FD914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0157A2A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1A074745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445E5CE" w14:textId="77777777" w:rsidR="00102496" w:rsidRPr="00D90B59" w:rsidRDefault="00102496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4AFA04B9" w14:textId="7D372BBB" w:rsidR="00AB4EB4" w:rsidRDefault="00102496" w:rsidP="008A59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p w14:paraId="180EEF86" w14:textId="1007A8CC" w:rsidR="00582771" w:rsidRPr="008A597D" w:rsidRDefault="00582771" w:rsidP="008A597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Folio Number / DP ID/ Client ID</w:t>
      </w:r>
      <w:r>
        <w:rPr>
          <w:rFonts w:ascii="Georgia" w:eastAsia="Rasa" w:hAnsi="Georgia" w:cs="Rasa"/>
          <w:sz w:val="20"/>
          <w:szCs w:val="20"/>
        </w:rPr>
        <w:t xml:space="preserve">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sectPr w:rsidR="00582771" w:rsidRPr="008A59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578B" w14:textId="77777777" w:rsidR="00C61AE4" w:rsidRDefault="00C61AE4">
      <w:pPr>
        <w:spacing w:after="0" w:line="240" w:lineRule="auto"/>
      </w:pPr>
      <w:r>
        <w:separator/>
      </w:r>
    </w:p>
  </w:endnote>
  <w:endnote w:type="continuationSeparator" w:id="0">
    <w:p w14:paraId="3231F8AE" w14:textId="77777777" w:rsidR="00C61AE4" w:rsidRDefault="00C6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C58C" w14:textId="77777777" w:rsidR="00C61AE4" w:rsidRDefault="00C61AE4">
      <w:pPr>
        <w:spacing w:after="0" w:line="240" w:lineRule="auto"/>
      </w:pPr>
      <w:r>
        <w:separator/>
      </w:r>
    </w:p>
  </w:footnote>
  <w:footnote w:type="continuationSeparator" w:id="0">
    <w:p w14:paraId="71BA282C" w14:textId="77777777" w:rsidR="00C61AE4" w:rsidRDefault="00C61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63335633">
    <w:abstractNumId w:val="9"/>
  </w:num>
  <w:num w:numId="2" w16cid:durableId="715810245">
    <w:abstractNumId w:val="1"/>
  </w:num>
  <w:num w:numId="3" w16cid:durableId="1640768430">
    <w:abstractNumId w:val="2"/>
  </w:num>
  <w:num w:numId="4" w16cid:durableId="1152723363">
    <w:abstractNumId w:val="12"/>
  </w:num>
  <w:num w:numId="5" w16cid:durableId="226573962">
    <w:abstractNumId w:val="13"/>
  </w:num>
  <w:num w:numId="6" w16cid:durableId="2003049124">
    <w:abstractNumId w:val="11"/>
  </w:num>
  <w:num w:numId="7" w16cid:durableId="147404642">
    <w:abstractNumId w:val="15"/>
  </w:num>
  <w:num w:numId="8" w16cid:durableId="1040083960">
    <w:abstractNumId w:val="3"/>
  </w:num>
  <w:num w:numId="9" w16cid:durableId="1121336488">
    <w:abstractNumId w:val="5"/>
  </w:num>
  <w:num w:numId="10" w16cid:durableId="1900939342">
    <w:abstractNumId w:val="7"/>
  </w:num>
  <w:num w:numId="11" w16cid:durableId="657998927">
    <w:abstractNumId w:val="14"/>
  </w:num>
  <w:num w:numId="12" w16cid:durableId="433793658">
    <w:abstractNumId w:val="8"/>
  </w:num>
  <w:num w:numId="13" w16cid:durableId="843860491">
    <w:abstractNumId w:val="0"/>
  </w:num>
  <w:num w:numId="14" w16cid:durableId="470248605">
    <w:abstractNumId w:val="4"/>
  </w:num>
  <w:num w:numId="15" w16cid:durableId="1361736945">
    <w:abstractNumId w:val="10"/>
  </w:num>
  <w:num w:numId="16" w16cid:durableId="1851798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277E1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0E3FDF"/>
    <w:rsid w:val="00102496"/>
    <w:rsid w:val="00102DA8"/>
    <w:rsid w:val="0011697B"/>
    <w:rsid w:val="00157FE7"/>
    <w:rsid w:val="00162B60"/>
    <w:rsid w:val="0017426D"/>
    <w:rsid w:val="00195977"/>
    <w:rsid w:val="001A4ACA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84ABD"/>
    <w:rsid w:val="00294937"/>
    <w:rsid w:val="00297513"/>
    <w:rsid w:val="002A3355"/>
    <w:rsid w:val="002A65EA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06AC6"/>
    <w:rsid w:val="00511348"/>
    <w:rsid w:val="00511CC9"/>
    <w:rsid w:val="005376BD"/>
    <w:rsid w:val="005400EF"/>
    <w:rsid w:val="00553872"/>
    <w:rsid w:val="00582771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2AC3"/>
    <w:rsid w:val="005E6855"/>
    <w:rsid w:val="005F07C3"/>
    <w:rsid w:val="00625D65"/>
    <w:rsid w:val="0063025B"/>
    <w:rsid w:val="006323D2"/>
    <w:rsid w:val="00632C78"/>
    <w:rsid w:val="00653EBE"/>
    <w:rsid w:val="0066661A"/>
    <w:rsid w:val="0067194A"/>
    <w:rsid w:val="00680D77"/>
    <w:rsid w:val="006944E5"/>
    <w:rsid w:val="00697444"/>
    <w:rsid w:val="006A03FA"/>
    <w:rsid w:val="006B4416"/>
    <w:rsid w:val="006C2548"/>
    <w:rsid w:val="006D4A7E"/>
    <w:rsid w:val="006D6C59"/>
    <w:rsid w:val="006E10B2"/>
    <w:rsid w:val="006E6C2C"/>
    <w:rsid w:val="006F57C0"/>
    <w:rsid w:val="0070585B"/>
    <w:rsid w:val="00705BE2"/>
    <w:rsid w:val="007106D1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62658"/>
    <w:rsid w:val="008808AC"/>
    <w:rsid w:val="00897B21"/>
    <w:rsid w:val="008A18B3"/>
    <w:rsid w:val="008A3960"/>
    <w:rsid w:val="008A597D"/>
    <w:rsid w:val="008A5D02"/>
    <w:rsid w:val="008B0568"/>
    <w:rsid w:val="008B1D36"/>
    <w:rsid w:val="008F3588"/>
    <w:rsid w:val="00907A25"/>
    <w:rsid w:val="009134B5"/>
    <w:rsid w:val="009200F3"/>
    <w:rsid w:val="0092055E"/>
    <w:rsid w:val="00921D63"/>
    <w:rsid w:val="00926746"/>
    <w:rsid w:val="00932330"/>
    <w:rsid w:val="00952E23"/>
    <w:rsid w:val="009550CA"/>
    <w:rsid w:val="0096237E"/>
    <w:rsid w:val="009847AD"/>
    <w:rsid w:val="00997362"/>
    <w:rsid w:val="009D1B8D"/>
    <w:rsid w:val="009E2365"/>
    <w:rsid w:val="00A10E81"/>
    <w:rsid w:val="00A1268B"/>
    <w:rsid w:val="00A220E7"/>
    <w:rsid w:val="00A2655B"/>
    <w:rsid w:val="00A33398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E36"/>
    <w:rsid w:val="00B112CB"/>
    <w:rsid w:val="00B36F63"/>
    <w:rsid w:val="00B41649"/>
    <w:rsid w:val="00B849D3"/>
    <w:rsid w:val="00B85CA5"/>
    <w:rsid w:val="00B92402"/>
    <w:rsid w:val="00BA592B"/>
    <w:rsid w:val="00BB0DCA"/>
    <w:rsid w:val="00BB6454"/>
    <w:rsid w:val="00BC126D"/>
    <w:rsid w:val="00BC1E57"/>
    <w:rsid w:val="00BC56EF"/>
    <w:rsid w:val="00BD2C3D"/>
    <w:rsid w:val="00BD313D"/>
    <w:rsid w:val="00BE7453"/>
    <w:rsid w:val="00C0497E"/>
    <w:rsid w:val="00C21AB9"/>
    <w:rsid w:val="00C459F8"/>
    <w:rsid w:val="00C55BAA"/>
    <w:rsid w:val="00C57CCF"/>
    <w:rsid w:val="00C61AE4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E64CF"/>
    <w:rsid w:val="00CE6D8B"/>
    <w:rsid w:val="00CF1A5F"/>
    <w:rsid w:val="00D17182"/>
    <w:rsid w:val="00D30BFC"/>
    <w:rsid w:val="00D4284C"/>
    <w:rsid w:val="00D90B59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35E23"/>
    <w:rsid w:val="00E541A0"/>
    <w:rsid w:val="00E64B4E"/>
    <w:rsid w:val="00E72CAC"/>
    <w:rsid w:val="00E83921"/>
    <w:rsid w:val="00E8445B"/>
    <w:rsid w:val="00EA11C7"/>
    <w:rsid w:val="00EA4266"/>
    <w:rsid w:val="00EB7D3B"/>
    <w:rsid w:val="00ED0BB1"/>
    <w:rsid w:val="00ED4965"/>
    <w:rsid w:val="00EE0122"/>
    <w:rsid w:val="00EE4B66"/>
    <w:rsid w:val="00EF6041"/>
    <w:rsid w:val="00F01DF7"/>
    <w:rsid w:val="00F027AF"/>
    <w:rsid w:val="00F15F3D"/>
    <w:rsid w:val="00F26A1F"/>
    <w:rsid w:val="00F36769"/>
    <w:rsid w:val="00F37AB5"/>
    <w:rsid w:val="00F45A63"/>
    <w:rsid w:val="00F820F7"/>
    <w:rsid w:val="00FA165E"/>
    <w:rsid w:val="00FA40CB"/>
    <w:rsid w:val="00FC743F"/>
    <w:rsid w:val="00FD1534"/>
    <w:rsid w:val="00FE24AB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Deepak Malik (CS &amp; Regulatory Compliance,ISC)</cp:lastModifiedBy>
  <cp:revision>24</cp:revision>
  <dcterms:created xsi:type="dcterms:W3CDTF">2023-01-27T11:42:00Z</dcterms:created>
  <dcterms:modified xsi:type="dcterms:W3CDTF">2025-07-04T06:25:00Z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